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1A" w:rsidRDefault="00B7381A">
      <w:pPr>
        <w:widowControl w:val="0"/>
        <w:tabs>
          <w:tab w:val="center" w:pos="4680"/>
        </w:tabs>
      </w:pPr>
      <w:r>
        <w:fldChar w:fldCharType="begin"/>
      </w:r>
      <w:r>
        <w:instrText xml:space="preserve"> SEQ CHAPTER \h \r 1</w:instrText>
      </w:r>
      <w:r>
        <w:fldChar w:fldCharType="end"/>
      </w:r>
      <w:r>
        <w:tab/>
      </w:r>
      <w:r>
        <w:rPr>
          <w:b/>
        </w:rPr>
        <w:t>SERVICE ACADEMY APPLICANT CHECKLIST</w:t>
      </w:r>
    </w:p>
    <w:p w:rsidR="00B7381A" w:rsidRDefault="00B7381A">
      <w:pPr>
        <w:widowControl w:val="0"/>
      </w:pPr>
    </w:p>
    <w:p w:rsidR="00B7381A" w:rsidRDefault="00B7381A">
      <w:pPr>
        <w:widowControl w:val="0"/>
      </w:pPr>
      <w:r>
        <w:tab/>
        <w:t xml:space="preserve">To begin your academy nomination application file, please return the following items to Senator Collins.  In order to complete your file in time for consideration, they must be </w:t>
      </w:r>
      <w:r>
        <w:rPr>
          <w:i/>
        </w:rPr>
        <w:t xml:space="preserve">received in Senator Collins’ office </w:t>
      </w:r>
      <w:r>
        <w:t>no later than October 30</w:t>
      </w:r>
      <w:r>
        <w:rPr>
          <w:vertAlign w:val="superscript"/>
        </w:rPr>
        <w:t>th</w:t>
      </w:r>
      <w:r>
        <w:t xml:space="preserve">.  However, it is recommended that you submit your information no later than </w:t>
      </w:r>
      <w:r>
        <w:rPr>
          <w:b/>
          <w:i/>
        </w:rPr>
        <w:t>September 30</w:t>
      </w:r>
      <w:r>
        <w:rPr>
          <w:b/>
          <w:i/>
          <w:vertAlign w:val="superscript"/>
        </w:rPr>
        <w:t>th</w:t>
      </w:r>
      <w:r>
        <w:t xml:space="preserve">.  </w:t>
      </w:r>
    </w:p>
    <w:p w:rsidR="00B7381A" w:rsidRDefault="00B7381A">
      <w:pPr>
        <w:widowControl w:val="0"/>
      </w:pPr>
    </w:p>
    <w:p w:rsidR="00B7381A" w:rsidRDefault="00B7381A">
      <w:pPr>
        <w:widowControl w:val="0"/>
      </w:pPr>
      <w:r>
        <w:tab/>
        <w:t xml:space="preserve">______Completed </w:t>
      </w:r>
      <w:r>
        <w:rPr>
          <w:b/>
        </w:rPr>
        <w:t>Application Form</w:t>
      </w:r>
    </w:p>
    <w:p w:rsidR="00B7381A" w:rsidRDefault="00B7381A">
      <w:pPr>
        <w:widowControl w:val="0"/>
      </w:pPr>
    </w:p>
    <w:p w:rsidR="00B7381A" w:rsidRDefault="00B7381A">
      <w:pPr>
        <w:widowControl w:val="0"/>
      </w:pPr>
      <w:r>
        <w:tab/>
        <w:t>______</w:t>
      </w:r>
      <w:r>
        <w:rPr>
          <w:b/>
        </w:rPr>
        <w:t>Letter of Intent</w:t>
      </w:r>
      <w:r>
        <w:t>, indicating your motivation for attending a service academy.</w:t>
      </w:r>
    </w:p>
    <w:p w:rsidR="00B7381A" w:rsidRDefault="00B7381A">
      <w:pPr>
        <w:widowControl w:val="0"/>
      </w:pPr>
    </w:p>
    <w:p w:rsidR="00B7381A" w:rsidRDefault="00B7381A">
      <w:pPr>
        <w:widowControl w:val="0"/>
        <w:ind w:left="1440" w:hanging="720"/>
      </w:pPr>
      <w:r>
        <w:t xml:space="preserve">______Copy of your high school </w:t>
      </w:r>
      <w:r>
        <w:rPr>
          <w:b/>
        </w:rPr>
        <w:t>transcript</w:t>
      </w:r>
      <w:r>
        <w:t xml:space="preserve">, including the first semester of Grade 12, when available. Please be sure it includes your current </w:t>
      </w:r>
      <w:r>
        <w:rPr>
          <w:b/>
        </w:rPr>
        <w:t>GPA and class rank</w:t>
      </w:r>
      <w:r>
        <w:t>.</w:t>
      </w:r>
    </w:p>
    <w:p w:rsidR="00B7381A" w:rsidRDefault="00B7381A">
      <w:pPr>
        <w:widowControl w:val="0"/>
      </w:pPr>
    </w:p>
    <w:p w:rsidR="00B7381A" w:rsidRDefault="00B7381A">
      <w:pPr>
        <w:widowControl w:val="0"/>
        <w:ind w:left="1440" w:hanging="720"/>
      </w:pPr>
      <w:r>
        <w:t xml:space="preserve">______List of </w:t>
      </w:r>
      <w:r>
        <w:rPr>
          <w:b/>
        </w:rPr>
        <w:t>extra-curricular activities</w:t>
      </w:r>
      <w:r>
        <w:t>, including leadership positions, employment record, community service, as applicable to you</w:t>
      </w:r>
    </w:p>
    <w:p w:rsidR="00B7381A" w:rsidRDefault="00B7381A">
      <w:pPr>
        <w:widowControl w:val="0"/>
      </w:pPr>
    </w:p>
    <w:p w:rsidR="00B7381A" w:rsidRDefault="00B7381A">
      <w:pPr>
        <w:widowControl w:val="0"/>
      </w:pPr>
      <w:r>
        <w:tab/>
        <w:t xml:space="preserve">______Copy of your </w:t>
      </w:r>
      <w:r>
        <w:rPr>
          <w:b/>
        </w:rPr>
        <w:t>SAT and/or ACT</w:t>
      </w:r>
      <w:r>
        <w:t xml:space="preserve"> score reports</w:t>
      </w:r>
    </w:p>
    <w:p w:rsidR="00B7381A" w:rsidRDefault="00B7381A">
      <w:pPr>
        <w:widowControl w:val="0"/>
      </w:pPr>
    </w:p>
    <w:p w:rsidR="00B7381A" w:rsidRDefault="00B7381A">
      <w:pPr>
        <w:widowControl w:val="0"/>
        <w:ind w:left="1440" w:hanging="720"/>
      </w:pPr>
      <w:r>
        <w:t>______</w:t>
      </w:r>
      <w:r>
        <w:rPr>
          <w:b/>
        </w:rPr>
        <w:t>Three letters of recommendation</w:t>
      </w:r>
      <w:r>
        <w:t>.  One must be from a teacher, principal, or guidance counselor.</w:t>
      </w:r>
    </w:p>
    <w:p w:rsidR="00B7381A" w:rsidRDefault="00B7381A">
      <w:pPr>
        <w:widowControl w:val="0"/>
      </w:pPr>
    </w:p>
    <w:p w:rsidR="00B7381A" w:rsidRDefault="00B7381A">
      <w:pPr>
        <w:widowControl w:val="0"/>
      </w:pPr>
      <w:r>
        <w:tab/>
        <w:t>Applicants who have completed their files by October 30</w:t>
      </w:r>
      <w:r>
        <w:rPr>
          <w:vertAlign w:val="superscript"/>
        </w:rPr>
        <w:t>th</w:t>
      </w:r>
      <w:r>
        <w:t>, and who are selected for an interview, will be notified of their interview date and time by letter after the October 30</w:t>
      </w:r>
      <w:r>
        <w:rPr>
          <w:vertAlign w:val="superscript"/>
        </w:rPr>
        <w:t>th</w:t>
      </w:r>
      <w:r>
        <w:t xml:space="preserve">   deadline.  Interviews are conducted in Bangor and Portland.</w:t>
      </w:r>
    </w:p>
    <w:p w:rsidR="00B7381A" w:rsidRDefault="00B7381A">
      <w:pPr>
        <w:widowControl w:val="0"/>
      </w:pPr>
    </w:p>
    <w:p w:rsidR="00B7381A" w:rsidRDefault="00B7381A">
      <w:pPr>
        <w:widowControl w:val="0"/>
      </w:pPr>
      <w:r>
        <w:tab/>
        <w:t xml:space="preserve">***Please keep this sheet for your files and check off each item as it is submitted to Senator Collins.  Please send your information as it is available, do not wait until you have a complete file to submit your information.  Should you decide at some point not to pursue your request for a nomination, please notify Senator Collins immediately so that she may close your file.  </w:t>
      </w:r>
    </w:p>
    <w:p w:rsidR="00B7381A" w:rsidRDefault="00B7381A">
      <w:pPr>
        <w:widowControl w:val="0"/>
      </w:pPr>
    </w:p>
    <w:p w:rsidR="00B7381A" w:rsidRDefault="00B7381A">
      <w:pPr>
        <w:widowControl w:val="0"/>
        <w:rPr>
          <w:b/>
        </w:rPr>
      </w:pPr>
      <w:r>
        <w:tab/>
      </w:r>
      <w:r>
        <w:rPr>
          <w:b/>
        </w:rPr>
        <w:t>Please direct the above information to:</w:t>
      </w:r>
    </w:p>
    <w:p w:rsidR="00B7381A" w:rsidRDefault="00B7381A">
      <w:pPr>
        <w:widowControl w:val="0"/>
        <w:rPr>
          <w:b/>
        </w:rPr>
      </w:pPr>
    </w:p>
    <w:p w:rsidR="00B7381A" w:rsidRDefault="00B7381A">
      <w:pPr>
        <w:widowControl w:val="0"/>
        <w:rPr>
          <w:b/>
        </w:rPr>
      </w:pPr>
      <w:r>
        <w:rPr>
          <w:b/>
        </w:rPr>
        <w:tab/>
      </w:r>
      <w:r>
        <w:rPr>
          <w:b/>
        </w:rPr>
        <w:tab/>
      </w:r>
      <w:r>
        <w:rPr>
          <w:b/>
        </w:rPr>
        <w:tab/>
      </w:r>
      <w:r>
        <w:rPr>
          <w:b/>
        </w:rPr>
        <w:tab/>
        <w:t>The Honorable Susan M. Collins</w:t>
      </w:r>
    </w:p>
    <w:p w:rsidR="00B7381A" w:rsidRDefault="00B7381A">
      <w:pPr>
        <w:widowControl w:val="0"/>
        <w:rPr>
          <w:b/>
        </w:rPr>
      </w:pPr>
      <w:r>
        <w:rPr>
          <w:b/>
        </w:rPr>
        <w:tab/>
      </w:r>
      <w:r>
        <w:rPr>
          <w:b/>
        </w:rPr>
        <w:tab/>
      </w:r>
      <w:r>
        <w:rPr>
          <w:b/>
        </w:rPr>
        <w:tab/>
      </w:r>
      <w:r>
        <w:rPr>
          <w:b/>
        </w:rPr>
        <w:tab/>
        <w:t>United States Senator</w:t>
      </w:r>
    </w:p>
    <w:p w:rsidR="00B7381A" w:rsidRDefault="00B7381A">
      <w:pPr>
        <w:widowControl w:val="0"/>
        <w:rPr>
          <w:b/>
        </w:rPr>
      </w:pPr>
      <w:r>
        <w:rPr>
          <w:b/>
        </w:rPr>
        <w:tab/>
      </w:r>
      <w:r>
        <w:rPr>
          <w:b/>
        </w:rPr>
        <w:tab/>
      </w:r>
      <w:r>
        <w:rPr>
          <w:b/>
        </w:rPr>
        <w:tab/>
      </w:r>
      <w:r>
        <w:rPr>
          <w:b/>
        </w:rPr>
        <w:tab/>
        <w:t>Attention: Academy Nominations Coordinator</w:t>
      </w:r>
    </w:p>
    <w:p w:rsidR="00B7381A" w:rsidRDefault="00B7381A">
      <w:pPr>
        <w:widowControl w:val="0"/>
        <w:rPr>
          <w:b/>
        </w:rPr>
      </w:pPr>
      <w:r>
        <w:rPr>
          <w:b/>
        </w:rPr>
        <w:tab/>
      </w:r>
      <w:r>
        <w:rPr>
          <w:b/>
        </w:rPr>
        <w:tab/>
      </w:r>
      <w:r>
        <w:rPr>
          <w:b/>
        </w:rPr>
        <w:tab/>
      </w:r>
      <w:r>
        <w:rPr>
          <w:b/>
        </w:rPr>
        <w:tab/>
        <w:t>One Canal Plaza, Suite 802</w:t>
      </w:r>
    </w:p>
    <w:p w:rsidR="00B7381A" w:rsidRDefault="00B7381A">
      <w:pPr>
        <w:widowControl w:val="0"/>
      </w:pPr>
      <w:r>
        <w:rPr>
          <w:b/>
        </w:rPr>
        <w:tab/>
      </w:r>
      <w:r>
        <w:rPr>
          <w:b/>
        </w:rPr>
        <w:tab/>
      </w:r>
      <w:r>
        <w:rPr>
          <w:b/>
        </w:rPr>
        <w:tab/>
      </w:r>
      <w:r>
        <w:rPr>
          <w:b/>
        </w:rPr>
        <w:tab/>
        <w:t>Portland, ME 04101</w:t>
      </w:r>
    </w:p>
    <w:p w:rsidR="00B7381A" w:rsidRDefault="00B7381A">
      <w:pPr>
        <w:widowControl w:val="0"/>
      </w:pPr>
    </w:p>
    <w:p w:rsidR="00B7381A" w:rsidRDefault="00B7381A">
      <w:pPr>
        <w:widowControl w:val="0"/>
      </w:pPr>
      <w:r>
        <w:tab/>
        <w:t>If you have questions, please contact Sara Holmbom Lund, Senator Collins’ Nominations Coordinator, at (207) 780-3575 or sara_holmbom_lund@collins.senate.gov.  In case of an emergency time crunch, the FAX # is (207) 828-0380.</w:t>
      </w:r>
    </w:p>
    <w:sectPr w:rsidR="00B7381A" w:rsidSect="00B7381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81A"/>
    <w:rsid w:val="00B738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